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1560" w14:textId="77777777" w:rsidR="00E379EF" w:rsidRDefault="00E379EF">
      <w:pPr>
        <w:rPr>
          <w:rFonts w:ascii="Arial" w:hAnsi="Arial" w:cs="Arial"/>
          <w:sz w:val="24"/>
          <w:szCs w:val="24"/>
        </w:rPr>
      </w:pPr>
    </w:p>
    <w:p w14:paraId="4ED2CDDC" w14:textId="6FE33BB9" w:rsidR="00F509C5" w:rsidRDefault="00F50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Talking about g</w:t>
      </w:r>
      <w:r w:rsidRPr="00E24A10">
        <w:rPr>
          <w:rFonts w:ascii="Arial" w:hAnsi="Arial" w:cs="Arial"/>
          <w:sz w:val="24"/>
          <w:szCs w:val="24"/>
        </w:rPr>
        <w:t xml:space="preserve">enetic and genomic information can </w:t>
      </w:r>
      <w:r>
        <w:rPr>
          <w:rFonts w:ascii="Arial" w:hAnsi="Arial" w:cs="Arial"/>
          <w:sz w:val="24"/>
          <w:szCs w:val="24"/>
        </w:rPr>
        <w:t>be difficult</w:t>
      </w:r>
      <w:r w:rsidRPr="00E24A10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overwhelming</w:t>
      </w:r>
      <w:r w:rsidRPr="00E24A10">
        <w:rPr>
          <w:rFonts w:ascii="Arial" w:hAnsi="Arial" w:cs="Arial"/>
          <w:sz w:val="24"/>
          <w:szCs w:val="24"/>
        </w:rPr>
        <w:t>.</w:t>
      </w:r>
      <w:r w:rsidR="00986F42">
        <w:rPr>
          <w:rFonts w:ascii="Arial" w:hAnsi="Arial" w:cs="Arial"/>
          <w:sz w:val="24"/>
          <w:szCs w:val="24"/>
        </w:rPr>
        <w:t xml:space="preserve"> But the</w:t>
      </w:r>
      <w:r>
        <w:rPr>
          <w:rFonts w:ascii="Arial" w:hAnsi="Arial" w:cs="Arial"/>
          <w:sz w:val="24"/>
          <w:szCs w:val="24"/>
        </w:rPr>
        <w:t xml:space="preserve"> following </w:t>
      </w:r>
      <w:r w:rsidRPr="00F509C5">
        <w:rPr>
          <w:rFonts w:ascii="Arial" w:hAnsi="Arial" w:cs="Arial"/>
          <w:b/>
          <w:bCs/>
          <w:color w:val="1F497D" w:themeColor="text2"/>
          <w:sz w:val="24"/>
          <w:szCs w:val="24"/>
        </w:rPr>
        <w:t>3 communication strategies</w:t>
      </w:r>
      <w:r w:rsidRPr="00F509C5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can help you: </w:t>
      </w:r>
      <w:r w:rsidRPr="00E24A10">
        <w:rPr>
          <w:rFonts w:ascii="Arial" w:hAnsi="Arial" w:cs="Arial"/>
          <w:sz w:val="24"/>
          <w:szCs w:val="24"/>
        </w:rPr>
        <w:br/>
        <w:t>• Make the most of limited appointment time</w:t>
      </w:r>
      <w:r w:rsidR="00986F42">
        <w:rPr>
          <w:rFonts w:ascii="Arial" w:hAnsi="Arial" w:cs="Arial"/>
          <w:sz w:val="24"/>
          <w:szCs w:val="24"/>
        </w:rPr>
        <w:t>.</w:t>
      </w:r>
      <w:r w:rsidRPr="00E24A10">
        <w:rPr>
          <w:rFonts w:ascii="Arial" w:hAnsi="Arial" w:cs="Arial"/>
          <w:sz w:val="24"/>
          <w:szCs w:val="24"/>
        </w:rPr>
        <w:br/>
        <w:t xml:space="preserve">• </w:t>
      </w:r>
      <w:r w:rsidR="00986F42">
        <w:rPr>
          <w:rFonts w:ascii="Arial" w:hAnsi="Arial" w:cs="Arial"/>
          <w:sz w:val="24"/>
          <w:szCs w:val="24"/>
        </w:rPr>
        <w:t>Help you</w:t>
      </w:r>
      <w:r w:rsidRPr="00E24A10">
        <w:rPr>
          <w:rFonts w:ascii="Arial" w:hAnsi="Arial" w:cs="Arial"/>
          <w:sz w:val="24"/>
          <w:szCs w:val="24"/>
        </w:rPr>
        <w:t xml:space="preserve"> </w:t>
      </w:r>
      <w:r w:rsidR="00986F42">
        <w:rPr>
          <w:rFonts w:ascii="Arial" w:hAnsi="Arial" w:cs="Arial"/>
          <w:sz w:val="24"/>
          <w:szCs w:val="24"/>
        </w:rPr>
        <w:t xml:space="preserve">share your </w:t>
      </w:r>
      <w:r w:rsidRPr="00E24A10">
        <w:rPr>
          <w:rFonts w:ascii="Arial" w:hAnsi="Arial" w:cs="Arial"/>
          <w:sz w:val="24"/>
          <w:szCs w:val="24"/>
        </w:rPr>
        <w:t>goals</w:t>
      </w:r>
      <w:r>
        <w:rPr>
          <w:rFonts w:ascii="Arial" w:hAnsi="Arial" w:cs="Arial"/>
          <w:sz w:val="24"/>
          <w:szCs w:val="24"/>
        </w:rPr>
        <w:t>, preferences,</w:t>
      </w:r>
      <w:r w:rsidRPr="00E24A10">
        <w:rPr>
          <w:rFonts w:ascii="Arial" w:hAnsi="Arial" w:cs="Arial"/>
          <w:sz w:val="24"/>
          <w:szCs w:val="24"/>
        </w:rPr>
        <w:t xml:space="preserve"> and concerns</w:t>
      </w:r>
      <w:r w:rsidR="00986F42">
        <w:rPr>
          <w:rFonts w:ascii="Arial" w:hAnsi="Arial" w:cs="Arial"/>
          <w:sz w:val="24"/>
          <w:szCs w:val="24"/>
        </w:rPr>
        <w:t>.</w:t>
      </w:r>
      <w:r w:rsidRPr="00E24A10">
        <w:rPr>
          <w:rFonts w:ascii="Arial" w:hAnsi="Arial" w:cs="Arial"/>
          <w:sz w:val="24"/>
          <w:szCs w:val="24"/>
        </w:rPr>
        <w:br/>
        <w:t xml:space="preserve">• Leave </w:t>
      </w:r>
      <w:r w:rsidR="00986F42">
        <w:rPr>
          <w:rFonts w:ascii="Arial" w:hAnsi="Arial" w:cs="Arial"/>
          <w:sz w:val="24"/>
          <w:szCs w:val="24"/>
        </w:rPr>
        <w:t xml:space="preserve">your appointment </w:t>
      </w:r>
      <w:r w:rsidRPr="00E24A10">
        <w:rPr>
          <w:rFonts w:ascii="Arial" w:hAnsi="Arial" w:cs="Arial"/>
          <w:sz w:val="24"/>
          <w:szCs w:val="24"/>
        </w:rPr>
        <w:t>feeling more confident and informed</w:t>
      </w:r>
      <w:r w:rsidR="00986F42">
        <w:rPr>
          <w:rFonts w:ascii="Arial" w:hAnsi="Arial" w:cs="Arial"/>
          <w:sz w:val="24"/>
          <w:szCs w:val="24"/>
        </w:rPr>
        <w:t xml:space="preserve">. </w:t>
      </w:r>
    </w:p>
    <w:p w14:paraId="6084FB1E" w14:textId="084DF862" w:rsidR="00BF2C22" w:rsidRPr="007C077B" w:rsidRDefault="00000000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7C077B">
        <w:rPr>
          <w:rFonts w:ascii="Arial" w:hAnsi="Arial" w:cs="Arial"/>
          <w:color w:val="1F497D" w:themeColor="text2"/>
          <w:sz w:val="24"/>
          <w:szCs w:val="24"/>
        </w:rPr>
        <w:t>1. Agenda Setting</w:t>
      </w:r>
    </w:p>
    <w:p w14:paraId="432EF66E" w14:textId="4988161A" w:rsidR="00BF2C22" w:rsidRPr="00E24A10" w:rsidRDefault="00000000">
      <w:pPr>
        <w:rPr>
          <w:rFonts w:ascii="Arial" w:hAnsi="Arial" w:cs="Arial"/>
          <w:sz w:val="24"/>
          <w:szCs w:val="24"/>
        </w:rPr>
      </w:pPr>
      <w:r w:rsidRPr="00E24A10">
        <w:rPr>
          <w:rFonts w:ascii="Arial" w:hAnsi="Arial" w:cs="Arial"/>
          <w:sz w:val="24"/>
          <w:szCs w:val="24"/>
        </w:rPr>
        <w:br/>
        <w:t xml:space="preserve">Agenda setting </w:t>
      </w:r>
      <w:r w:rsidR="00F509C5">
        <w:rPr>
          <w:rFonts w:ascii="Arial" w:hAnsi="Arial" w:cs="Arial"/>
          <w:sz w:val="24"/>
          <w:szCs w:val="24"/>
        </w:rPr>
        <w:t>involves</w:t>
      </w:r>
      <w:r w:rsidRPr="00E24A10">
        <w:rPr>
          <w:rFonts w:ascii="Arial" w:hAnsi="Arial" w:cs="Arial"/>
          <w:sz w:val="24"/>
          <w:szCs w:val="24"/>
        </w:rPr>
        <w:t xml:space="preserve"> </w:t>
      </w:r>
      <w:r w:rsidR="007C077B">
        <w:rPr>
          <w:rFonts w:ascii="Arial" w:hAnsi="Arial" w:cs="Arial"/>
          <w:sz w:val="24"/>
          <w:szCs w:val="24"/>
        </w:rPr>
        <w:t xml:space="preserve">sharing with your doctor what you want to talk during your appointment. 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Pr="007C077B">
        <w:rPr>
          <w:rFonts w:ascii="Arial" w:hAnsi="Arial" w:cs="Arial"/>
          <w:sz w:val="24"/>
          <w:szCs w:val="24"/>
          <w:u w:val="single"/>
        </w:rPr>
        <w:t>How to do it:</w:t>
      </w:r>
      <w:r w:rsidRPr="00E24A10">
        <w:rPr>
          <w:rFonts w:ascii="Arial" w:hAnsi="Arial" w:cs="Arial"/>
          <w:sz w:val="24"/>
          <w:szCs w:val="24"/>
        </w:rPr>
        <w:br/>
        <w:t>• Name 1–3 topics you want to cover</w:t>
      </w:r>
      <w:r w:rsidRPr="00E24A10">
        <w:rPr>
          <w:rFonts w:ascii="Arial" w:hAnsi="Arial" w:cs="Arial"/>
          <w:sz w:val="24"/>
          <w:szCs w:val="24"/>
        </w:rPr>
        <w:br/>
        <w:t>• Check that you and your clinician agree before moving forward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="007C077B">
        <w:rPr>
          <w:rFonts w:ascii="Arial" w:hAnsi="Arial" w:cs="Arial"/>
          <w:sz w:val="24"/>
          <w:szCs w:val="24"/>
          <w:u w:val="single"/>
        </w:rPr>
        <w:t>What to say</w:t>
      </w:r>
      <w:r w:rsidRPr="007C077B">
        <w:rPr>
          <w:rFonts w:ascii="Arial" w:hAnsi="Arial" w:cs="Arial"/>
          <w:sz w:val="24"/>
          <w:szCs w:val="24"/>
          <w:u w:val="single"/>
        </w:rPr>
        <w:t>:</w:t>
      </w:r>
      <w:r w:rsidRPr="00E24A10">
        <w:rPr>
          <w:rFonts w:ascii="Arial" w:hAnsi="Arial" w:cs="Arial"/>
          <w:sz w:val="24"/>
          <w:szCs w:val="24"/>
        </w:rPr>
        <w:br/>
        <w:t>• “I’d like to talk about my genetic test results and what they mean for my family.”</w:t>
      </w:r>
      <w:r w:rsidRPr="00E24A10">
        <w:rPr>
          <w:rFonts w:ascii="Arial" w:hAnsi="Arial" w:cs="Arial"/>
          <w:sz w:val="24"/>
          <w:szCs w:val="24"/>
        </w:rPr>
        <w:br/>
        <w:t>• “Before we start, can we make sure we cover these two questions?”</w:t>
      </w:r>
    </w:p>
    <w:p w14:paraId="68F9225D" w14:textId="527EFDA7" w:rsidR="008927E2" w:rsidRDefault="00000000" w:rsidP="008927E2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7C077B">
        <w:rPr>
          <w:rFonts w:ascii="Arial" w:hAnsi="Arial" w:cs="Arial"/>
          <w:color w:val="1F497D" w:themeColor="text2"/>
          <w:sz w:val="24"/>
          <w:szCs w:val="24"/>
        </w:rPr>
        <w:t>2. Ask Questions &amp; Clarify</w:t>
      </w:r>
      <w:r w:rsidR="008927E2">
        <w:rPr>
          <w:rFonts w:ascii="Arial" w:hAnsi="Arial" w:cs="Arial"/>
          <w:color w:val="1F497D" w:themeColor="text2"/>
          <w:sz w:val="24"/>
          <w:szCs w:val="24"/>
        </w:rPr>
        <w:t xml:space="preserve"> Information</w:t>
      </w:r>
    </w:p>
    <w:p w14:paraId="610D8CFB" w14:textId="77777777" w:rsidR="008927E2" w:rsidRPr="008927E2" w:rsidRDefault="008927E2" w:rsidP="008927E2"/>
    <w:p w14:paraId="6434555B" w14:textId="5C9A3228" w:rsidR="00BF2C22" w:rsidRPr="00E379EF" w:rsidRDefault="008927E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Asking questions prevents confusion later, and clarifying information</w:t>
      </w:r>
      <w:r w:rsidRPr="00E24A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ensures understanding. 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Pr="008927E2">
        <w:rPr>
          <w:rFonts w:ascii="Arial" w:hAnsi="Arial" w:cs="Arial"/>
          <w:sz w:val="24"/>
          <w:szCs w:val="24"/>
          <w:u w:val="single"/>
        </w:rPr>
        <w:t>How to do it:</w:t>
      </w:r>
      <w:r>
        <w:rPr>
          <w:rFonts w:ascii="Arial" w:hAnsi="Arial" w:cs="Arial"/>
          <w:sz w:val="24"/>
          <w:szCs w:val="24"/>
        </w:rPr>
        <w:t xml:space="preserve"> </w:t>
      </w:r>
      <w:r w:rsidRPr="00E24A10">
        <w:rPr>
          <w:rFonts w:ascii="Arial" w:hAnsi="Arial" w:cs="Arial"/>
          <w:sz w:val="24"/>
          <w:szCs w:val="24"/>
        </w:rPr>
        <w:br/>
        <w:t>• Write down questions before your appointment</w:t>
      </w:r>
      <w:r>
        <w:rPr>
          <w:rFonts w:ascii="Arial" w:hAnsi="Arial" w:cs="Arial"/>
          <w:sz w:val="24"/>
          <w:szCs w:val="24"/>
        </w:rPr>
        <w:t>.</w:t>
      </w:r>
      <w:r w:rsidRPr="00E24A10">
        <w:rPr>
          <w:rFonts w:ascii="Arial" w:hAnsi="Arial" w:cs="Arial"/>
          <w:sz w:val="24"/>
          <w:szCs w:val="24"/>
        </w:rPr>
        <w:br/>
        <w:t xml:space="preserve">• Speak up if something </w:t>
      </w:r>
      <w:r>
        <w:rPr>
          <w:rFonts w:ascii="Arial" w:hAnsi="Arial" w:cs="Arial"/>
          <w:sz w:val="24"/>
          <w:szCs w:val="24"/>
        </w:rPr>
        <w:t>is</w:t>
      </w:r>
      <w:r w:rsidRPr="00E24A10">
        <w:rPr>
          <w:rFonts w:ascii="Arial" w:hAnsi="Arial" w:cs="Arial"/>
          <w:sz w:val="24"/>
          <w:szCs w:val="24"/>
        </w:rPr>
        <w:t xml:space="preserve"> unclear or overwhelming</w:t>
      </w:r>
      <w:r>
        <w:rPr>
          <w:rFonts w:ascii="Arial" w:hAnsi="Arial" w:cs="Arial"/>
          <w:sz w:val="24"/>
          <w:szCs w:val="24"/>
        </w:rPr>
        <w:t xml:space="preserve">. </w:t>
      </w:r>
      <w:r w:rsidRPr="00E24A10">
        <w:rPr>
          <w:rFonts w:ascii="Arial" w:hAnsi="Arial" w:cs="Arial"/>
          <w:sz w:val="24"/>
          <w:szCs w:val="24"/>
        </w:rPr>
        <w:br/>
        <w:t>• Ask for information to be repeated or explained differently</w:t>
      </w:r>
      <w:r>
        <w:rPr>
          <w:rFonts w:ascii="Arial" w:hAnsi="Arial" w:cs="Arial"/>
          <w:sz w:val="24"/>
          <w:szCs w:val="24"/>
        </w:rPr>
        <w:t>.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Pr="008927E2">
        <w:rPr>
          <w:rFonts w:ascii="Arial" w:hAnsi="Arial" w:cs="Arial"/>
          <w:sz w:val="24"/>
          <w:szCs w:val="24"/>
          <w:u w:val="single"/>
        </w:rPr>
        <w:t>What to say:</w:t>
      </w:r>
      <w:r w:rsidRPr="00E24A10">
        <w:rPr>
          <w:rFonts w:ascii="Arial" w:hAnsi="Arial" w:cs="Arial"/>
          <w:sz w:val="24"/>
          <w:szCs w:val="24"/>
        </w:rPr>
        <w:br/>
        <w:t>• “Can you explain that in a different way</w:t>
      </w:r>
      <w:r>
        <w:rPr>
          <w:rFonts w:ascii="Arial" w:hAnsi="Arial" w:cs="Arial"/>
          <w:sz w:val="24"/>
          <w:szCs w:val="24"/>
        </w:rPr>
        <w:t xml:space="preserve"> please</w:t>
      </w:r>
      <w:r w:rsidRPr="00E24A10">
        <w:rPr>
          <w:rFonts w:ascii="Arial" w:hAnsi="Arial" w:cs="Arial"/>
          <w:sz w:val="24"/>
          <w:szCs w:val="24"/>
        </w:rPr>
        <w:t>?”</w:t>
      </w:r>
      <w:r w:rsidRPr="00E24A10">
        <w:rPr>
          <w:rFonts w:ascii="Arial" w:hAnsi="Arial" w:cs="Arial"/>
          <w:sz w:val="24"/>
          <w:szCs w:val="24"/>
        </w:rPr>
        <w:br/>
        <w:t>• “</w:t>
      </w:r>
      <w:r>
        <w:rPr>
          <w:rFonts w:ascii="Arial" w:hAnsi="Arial" w:cs="Arial"/>
          <w:sz w:val="24"/>
          <w:szCs w:val="24"/>
        </w:rPr>
        <w:t>So, I understand the</w:t>
      </w:r>
      <w:r w:rsidRPr="00E24A10">
        <w:rPr>
          <w:rFonts w:ascii="Arial" w:hAnsi="Arial" w:cs="Arial"/>
          <w:sz w:val="24"/>
          <w:szCs w:val="24"/>
        </w:rPr>
        <w:t xml:space="preserve"> next steps </w:t>
      </w:r>
      <w:r>
        <w:rPr>
          <w:rFonts w:ascii="Arial" w:hAnsi="Arial" w:cs="Arial"/>
          <w:sz w:val="24"/>
          <w:szCs w:val="24"/>
        </w:rPr>
        <w:t>for me to be…Is that correct?</w:t>
      </w:r>
      <w:r w:rsidRPr="00E24A10">
        <w:rPr>
          <w:rFonts w:ascii="Arial" w:hAnsi="Arial" w:cs="Arial"/>
          <w:sz w:val="24"/>
          <w:szCs w:val="24"/>
        </w:rPr>
        <w:t>”</w:t>
      </w:r>
    </w:p>
    <w:p w14:paraId="46BB69D0" w14:textId="22C57B0C" w:rsidR="00BF2C22" w:rsidRPr="008927E2" w:rsidRDefault="00000000">
      <w:pPr>
        <w:pStyle w:val="Heading2"/>
        <w:rPr>
          <w:rFonts w:ascii="Arial" w:hAnsi="Arial" w:cs="Arial"/>
          <w:color w:val="1F497D" w:themeColor="text2"/>
          <w:sz w:val="24"/>
          <w:szCs w:val="24"/>
        </w:rPr>
      </w:pPr>
      <w:r w:rsidRPr="008927E2">
        <w:rPr>
          <w:rFonts w:ascii="Arial" w:hAnsi="Arial" w:cs="Arial"/>
          <w:color w:val="1F497D" w:themeColor="text2"/>
          <w:sz w:val="24"/>
          <w:szCs w:val="24"/>
        </w:rPr>
        <w:t>3. Limit Information Seeking</w:t>
      </w:r>
    </w:p>
    <w:p w14:paraId="0E0BDBD0" w14:textId="50DD434B" w:rsidR="008927E2" w:rsidRPr="00E24A10" w:rsidRDefault="00000000" w:rsidP="008927E2">
      <w:pPr>
        <w:rPr>
          <w:rFonts w:ascii="Arial" w:hAnsi="Arial" w:cs="Arial"/>
          <w:sz w:val="24"/>
          <w:szCs w:val="24"/>
        </w:rPr>
      </w:pPr>
      <w:r w:rsidRPr="00E24A10">
        <w:rPr>
          <w:rFonts w:ascii="Arial" w:hAnsi="Arial" w:cs="Arial"/>
          <w:sz w:val="24"/>
          <w:szCs w:val="24"/>
        </w:rPr>
        <w:br/>
        <w:t>Online health information can be helpful—but also overwhelming.</w:t>
      </w:r>
      <w:r w:rsidR="008927E2" w:rsidRPr="008927E2">
        <w:rPr>
          <w:rFonts w:ascii="Arial" w:hAnsi="Arial" w:cs="Arial"/>
          <w:sz w:val="24"/>
          <w:szCs w:val="24"/>
        </w:rPr>
        <w:t xml:space="preserve"> </w:t>
      </w:r>
      <w:r w:rsidR="008927E2" w:rsidRPr="00E24A10">
        <w:rPr>
          <w:rFonts w:ascii="Arial" w:hAnsi="Arial" w:cs="Arial"/>
          <w:sz w:val="24"/>
          <w:szCs w:val="24"/>
        </w:rPr>
        <w:t>More information isn’t always better</w:t>
      </w:r>
      <w:r w:rsidR="008927E2">
        <w:rPr>
          <w:rFonts w:ascii="Arial" w:hAnsi="Arial" w:cs="Arial"/>
          <w:sz w:val="24"/>
          <w:szCs w:val="24"/>
        </w:rPr>
        <w:t xml:space="preserve">. </w:t>
      </w:r>
    </w:p>
    <w:p w14:paraId="1ABE1FDB" w14:textId="77777777" w:rsidR="00E379EF" w:rsidRDefault="008927E2" w:rsidP="00E379EF">
      <w:pPr>
        <w:rPr>
          <w:rFonts w:ascii="Arial" w:hAnsi="Arial" w:cs="Arial"/>
          <w:color w:val="1F497D" w:themeColor="text2"/>
          <w:sz w:val="24"/>
          <w:szCs w:val="24"/>
        </w:rPr>
      </w:pPr>
      <w:r w:rsidRPr="008927E2">
        <w:rPr>
          <w:rFonts w:ascii="Arial" w:hAnsi="Arial" w:cs="Arial"/>
          <w:sz w:val="24"/>
          <w:szCs w:val="24"/>
          <w:u w:val="single"/>
        </w:rPr>
        <w:t>How to do it:</w:t>
      </w:r>
      <w:r>
        <w:rPr>
          <w:rFonts w:ascii="Arial" w:hAnsi="Arial" w:cs="Arial"/>
          <w:sz w:val="24"/>
          <w:szCs w:val="24"/>
        </w:rPr>
        <w:t xml:space="preserve"> </w:t>
      </w:r>
      <w:r w:rsidRPr="00E24A10">
        <w:rPr>
          <w:rFonts w:ascii="Arial" w:hAnsi="Arial" w:cs="Arial"/>
          <w:sz w:val="24"/>
          <w:szCs w:val="24"/>
        </w:rPr>
        <w:br/>
        <w:t>• Set a time limit for online searching (</w:t>
      </w:r>
      <w:r>
        <w:rPr>
          <w:rFonts w:ascii="Arial" w:hAnsi="Arial" w:cs="Arial"/>
          <w:sz w:val="24"/>
          <w:szCs w:val="24"/>
        </w:rPr>
        <w:t xml:space="preserve">e.g., </w:t>
      </w:r>
      <w:r w:rsidRPr="00E24A1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to </w:t>
      </w:r>
      <w:r w:rsidRPr="00E24A10">
        <w:rPr>
          <w:rFonts w:ascii="Arial" w:hAnsi="Arial" w:cs="Arial"/>
          <w:sz w:val="24"/>
          <w:szCs w:val="24"/>
        </w:rPr>
        <w:t>30 minutes)</w:t>
      </w:r>
      <w:r w:rsidR="00495CC7">
        <w:rPr>
          <w:rFonts w:ascii="Arial" w:hAnsi="Arial" w:cs="Arial"/>
          <w:sz w:val="24"/>
          <w:szCs w:val="24"/>
        </w:rPr>
        <w:t xml:space="preserve">. </w:t>
      </w:r>
      <w:r w:rsidRPr="00E24A10">
        <w:rPr>
          <w:rFonts w:ascii="Arial" w:hAnsi="Arial" w:cs="Arial"/>
          <w:sz w:val="24"/>
          <w:szCs w:val="24"/>
        </w:rPr>
        <w:br/>
        <w:t xml:space="preserve">• </w:t>
      </w:r>
      <w:r w:rsidR="00495CC7" w:rsidRPr="00E24A10">
        <w:rPr>
          <w:rFonts w:ascii="Arial" w:hAnsi="Arial" w:cs="Arial"/>
          <w:sz w:val="24"/>
          <w:szCs w:val="24"/>
        </w:rPr>
        <w:t>Focus on trusted sources instead of man</w:t>
      </w:r>
      <w:r w:rsidR="00495CC7">
        <w:rPr>
          <w:rFonts w:ascii="Arial" w:hAnsi="Arial" w:cs="Arial"/>
          <w:sz w:val="24"/>
          <w:szCs w:val="24"/>
        </w:rPr>
        <w:t xml:space="preserve">y. </w:t>
      </w:r>
      <w:r w:rsidRPr="00E24A10">
        <w:rPr>
          <w:rFonts w:ascii="Arial" w:hAnsi="Arial" w:cs="Arial"/>
          <w:sz w:val="24"/>
          <w:szCs w:val="24"/>
        </w:rPr>
        <w:br/>
        <w:t>•</w:t>
      </w:r>
      <w:r w:rsidR="00495CC7">
        <w:rPr>
          <w:rFonts w:ascii="Arial" w:hAnsi="Arial" w:cs="Arial"/>
          <w:sz w:val="24"/>
          <w:szCs w:val="24"/>
        </w:rPr>
        <w:t xml:space="preserve"> Bring the information you find to your doctor and discuss it. 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="00495CC7" w:rsidRPr="00495CC7">
        <w:rPr>
          <w:rFonts w:ascii="Arial" w:hAnsi="Arial" w:cs="Arial"/>
          <w:sz w:val="24"/>
          <w:szCs w:val="24"/>
          <w:u w:val="single"/>
        </w:rPr>
        <w:t>What to look for</w:t>
      </w:r>
      <w:r w:rsidRPr="00495CC7">
        <w:rPr>
          <w:rFonts w:ascii="Arial" w:hAnsi="Arial" w:cs="Arial"/>
          <w:sz w:val="24"/>
          <w:szCs w:val="24"/>
          <w:u w:val="single"/>
        </w:rPr>
        <w:t>:</w:t>
      </w:r>
      <w:r w:rsidRPr="00E24A10">
        <w:rPr>
          <w:rFonts w:ascii="Arial" w:hAnsi="Arial" w:cs="Arial"/>
          <w:sz w:val="24"/>
          <w:szCs w:val="24"/>
        </w:rPr>
        <w:br/>
        <w:t>• Who created this information?</w:t>
      </w:r>
      <w:r w:rsidRPr="00E24A10">
        <w:rPr>
          <w:rFonts w:ascii="Arial" w:hAnsi="Arial" w:cs="Arial"/>
          <w:sz w:val="24"/>
          <w:szCs w:val="24"/>
        </w:rPr>
        <w:br/>
        <w:t>• Is it up to date?</w:t>
      </w:r>
      <w:r w:rsidRPr="00E24A10">
        <w:rPr>
          <w:rFonts w:ascii="Arial" w:hAnsi="Arial" w:cs="Arial"/>
          <w:sz w:val="24"/>
          <w:szCs w:val="24"/>
        </w:rPr>
        <w:br/>
        <w:t>• Does it apply to my situation?</w:t>
      </w:r>
      <w:r w:rsidRPr="00E24A10">
        <w:rPr>
          <w:rFonts w:ascii="Arial" w:hAnsi="Arial" w:cs="Arial"/>
          <w:sz w:val="24"/>
          <w:szCs w:val="24"/>
        </w:rPr>
        <w:br/>
      </w:r>
    </w:p>
    <w:p w14:paraId="1FB94525" w14:textId="760E396E" w:rsidR="00BF2C22" w:rsidRPr="00E379EF" w:rsidRDefault="00000000" w:rsidP="00E379EF">
      <w:pPr>
        <w:rPr>
          <w:rFonts w:ascii="Arial" w:hAnsi="Arial" w:cs="Arial"/>
          <w:sz w:val="24"/>
          <w:szCs w:val="24"/>
        </w:rPr>
      </w:pPr>
      <w:r w:rsidRPr="00E379EF">
        <w:rPr>
          <w:rFonts w:ascii="Arial" w:hAnsi="Arial" w:cs="Arial"/>
          <w:b/>
          <w:bCs/>
          <w:color w:val="1F497D" w:themeColor="text2"/>
          <w:sz w:val="24"/>
          <w:szCs w:val="24"/>
        </w:rPr>
        <w:t>A Final Reminder</w:t>
      </w:r>
      <w:r w:rsidR="00495CC7" w:rsidRPr="00E379EF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Pr="00E24A10">
        <w:rPr>
          <w:rFonts w:ascii="Arial" w:hAnsi="Arial" w:cs="Arial"/>
          <w:sz w:val="24"/>
          <w:szCs w:val="24"/>
        </w:rPr>
        <w:br/>
      </w:r>
      <w:r w:rsidRPr="00E24A10">
        <w:rPr>
          <w:rFonts w:ascii="Arial" w:hAnsi="Arial" w:cs="Arial"/>
          <w:sz w:val="24"/>
          <w:szCs w:val="24"/>
        </w:rPr>
        <w:br/>
      </w:r>
      <w:r w:rsidRPr="00E379EF">
        <w:rPr>
          <w:rFonts w:ascii="Arial" w:hAnsi="Arial" w:cs="Arial"/>
          <w:color w:val="000000" w:themeColor="text1"/>
          <w:sz w:val="24"/>
          <w:szCs w:val="24"/>
        </w:rPr>
        <w:t>Effective communication is a skill</w:t>
      </w:r>
      <w:r w:rsidR="00495CC7" w:rsidRPr="00E379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79EF">
        <w:rPr>
          <w:rFonts w:ascii="Arial" w:hAnsi="Arial" w:cs="Arial"/>
          <w:color w:val="000000" w:themeColor="text1"/>
          <w:sz w:val="24"/>
          <w:szCs w:val="24"/>
        </w:rPr>
        <w:t>—</w:t>
      </w:r>
      <w:r w:rsidR="00495CC7" w:rsidRPr="00E379EF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E379EF">
        <w:rPr>
          <w:rFonts w:ascii="Arial" w:hAnsi="Arial" w:cs="Arial"/>
          <w:color w:val="000000" w:themeColor="text1"/>
          <w:sz w:val="24"/>
          <w:szCs w:val="24"/>
        </w:rPr>
        <w:t>t gets easier with practice.</w:t>
      </w:r>
    </w:p>
    <w:p w14:paraId="42352690" w14:textId="4B699527" w:rsidR="008927E2" w:rsidRPr="00E24A10" w:rsidRDefault="00495C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6F3225" wp14:editId="680E7513">
            <wp:simplePos x="0" y="0"/>
            <wp:positionH relativeFrom="column">
              <wp:posOffset>302212</wp:posOffset>
            </wp:positionH>
            <wp:positionV relativeFrom="paragraph">
              <wp:posOffset>1270</wp:posOffset>
            </wp:positionV>
            <wp:extent cx="1856740" cy="1856740"/>
            <wp:effectExtent l="0" t="0" r="0" b="0"/>
            <wp:wrapSquare wrapText="bothSides"/>
            <wp:docPr id="364899350" name="Picture 2" descr="A black background with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99350" name="Picture 2" descr="A black background with grey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27E2" w:rsidRPr="00E24A10" w:rsidSect="00703E78">
      <w:headerReference w:type="default" r:id="rId9"/>
      <w:pgSz w:w="12240" w:h="15840"/>
      <w:pgMar w:top="432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9613" w14:textId="77777777" w:rsidR="001F10CF" w:rsidRDefault="001F10CF" w:rsidP="00E24A10">
      <w:pPr>
        <w:spacing w:after="0" w:line="240" w:lineRule="auto"/>
      </w:pPr>
      <w:r>
        <w:separator/>
      </w:r>
    </w:p>
  </w:endnote>
  <w:endnote w:type="continuationSeparator" w:id="0">
    <w:p w14:paraId="628C7785" w14:textId="77777777" w:rsidR="001F10CF" w:rsidRDefault="001F10CF" w:rsidP="00E2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18D36" w14:textId="77777777" w:rsidR="001F10CF" w:rsidRDefault="001F10CF" w:rsidP="00E24A10">
      <w:pPr>
        <w:spacing w:after="0" w:line="240" w:lineRule="auto"/>
      </w:pPr>
      <w:r>
        <w:separator/>
      </w:r>
    </w:p>
  </w:footnote>
  <w:footnote w:type="continuationSeparator" w:id="0">
    <w:p w14:paraId="0CE05BDD" w14:textId="77777777" w:rsidR="001F10CF" w:rsidRDefault="001F10CF" w:rsidP="00E2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055E" w14:textId="42EEC0AA" w:rsidR="00703E78" w:rsidRPr="00F509C5" w:rsidRDefault="00703E78" w:rsidP="00F509C5">
    <w:pPr>
      <w:pStyle w:val="Heading1"/>
      <w:jc w:val="center"/>
      <w:rPr>
        <w:rFonts w:ascii="Arial" w:hAnsi="Arial" w:cs="Arial"/>
        <w:color w:val="1F497D" w:themeColor="text2"/>
        <w:sz w:val="24"/>
        <w:szCs w:val="24"/>
      </w:rPr>
    </w:pPr>
    <w:r w:rsidRPr="00F509C5">
      <w:rPr>
        <w:rFonts w:ascii="Arial" w:hAnsi="Arial" w:cs="Arial"/>
        <w:color w:val="1F497D" w:themeColor="text2"/>
        <w:sz w:val="24"/>
        <w:szCs w:val="24"/>
      </w:rPr>
      <w:t>How to Communicate Effective</w:t>
    </w:r>
    <w:r w:rsidR="00F509C5" w:rsidRPr="00F509C5">
      <w:rPr>
        <w:rFonts w:ascii="Arial" w:hAnsi="Arial" w:cs="Arial"/>
        <w:color w:val="1F497D" w:themeColor="text2"/>
        <w:sz w:val="24"/>
        <w:szCs w:val="24"/>
      </w:rPr>
      <w:t>ly</w:t>
    </w:r>
    <w:r w:rsidRPr="00F509C5">
      <w:rPr>
        <w:rFonts w:ascii="Arial" w:hAnsi="Arial" w:cs="Arial"/>
        <w:color w:val="1F497D" w:themeColor="text2"/>
        <w:sz w:val="24"/>
        <w:szCs w:val="24"/>
      </w:rPr>
      <w:t xml:space="preserve"> about Genetic &amp; Genomic</w:t>
    </w:r>
    <w:r w:rsidR="00F509C5" w:rsidRPr="00F509C5">
      <w:rPr>
        <w:rFonts w:ascii="Arial" w:hAnsi="Arial" w:cs="Arial"/>
        <w:color w:val="1F497D" w:themeColor="text2"/>
        <w:sz w:val="24"/>
        <w:szCs w:val="24"/>
      </w:rPr>
      <w:t xml:space="preserve"> Information</w:t>
    </w:r>
  </w:p>
  <w:p w14:paraId="24ECB3CD" w14:textId="77777777" w:rsidR="00703E78" w:rsidRDefault="00703E78" w:rsidP="00703E78">
    <w:pPr>
      <w:pStyle w:val="Header"/>
      <w:jc w:val="center"/>
      <w:rPr>
        <w:rFonts w:ascii="Arial" w:hAnsi="Arial" w:cs="Arial"/>
        <w:sz w:val="24"/>
        <w:szCs w:val="24"/>
      </w:rPr>
    </w:pPr>
    <w:r w:rsidRPr="00E24A10">
      <w:rPr>
        <w:rFonts w:ascii="Arial" w:hAnsi="Arial" w:cs="Arial"/>
        <w:sz w:val="24"/>
        <w:szCs w:val="24"/>
      </w:rPr>
      <w:t xml:space="preserve">A </w:t>
    </w:r>
    <w:r>
      <w:rPr>
        <w:rFonts w:ascii="Arial" w:hAnsi="Arial" w:cs="Arial"/>
        <w:sz w:val="24"/>
        <w:szCs w:val="24"/>
      </w:rPr>
      <w:t>G</w:t>
    </w:r>
    <w:r w:rsidRPr="00E24A10">
      <w:rPr>
        <w:rFonts w:ascii="Arial" w:hAnsi="Arial" w:cs="Arial"/>
        <w:sz w:val="24"/>
        <w:szCs w:val="24"/>
      </w:rPr>
      <w:t xml:space="preserve">uide for </w:t>
    </w:r>
    <w:r>
      <w:rPr>
        <w:rFonts w:ascii="Arial" w:hAnsi="Arial" w:cs="Arial"/>
        <w:sz w:val="24"/>
        <w:szCs w:val="24"/>
      </w:rPr>
      <w:t>P</w:t>
    </w:r>
    <w:r w:rsidRPr="00E24A10">
      <w:rPr>
        <w:rFonts w:ascii="Arial" w:hAnsi="Arial" w:cs="Arial"/>
        <w:sz w:val="24"/>
        <w:szCs w:val="24"/>
      </w:rPr>
      <w:t xml:space="preserve">atients and </w:t>
    </w:r>
    <w:r>
      <w:rPr>
        <w:rFonts w:ascii="Arial" w:hAnsi="Arial" w:cs="Arial"/>
        <w:sz w:val="24"/>
        <w:szCs w:val="24"/>
      </w:rPr>
      <w:t>F</w:t>
    </w:r>
    <w:r w:rsidRPr="00E24A10">
      <w:rPr>
        <w:rFonts w:ascii="Arial" w:hAnsi="Arial" w:cs="Arial"/>
        <w:sz w:val="24"/>
        <w:szCs w:val="24"/>
      </w:rPr>
      <w:t>amilies</w:t>
    </w:r>
  </w:p>
  <w:p w14:paraId="54568F5B" w14:textId="77777777" w:rsidR="00703E78" w:rsidRDefault="00703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4654599">
    <w:abstractNumId w:val="8"/>
  </w:num>
  <w:num w:numId="2" w16cid:durableId="285890588">
    <w:abstractNumId w:val="6"/>
  </w:num>
  <w:num w:numId="3" w16cid:durableId="809833222">
    <w:abstractNumId w:val="5"/>
  </w:num>
  <w:num w:numId="4" w16cid:durableId="241305180">
    <w:abstractNumId w:val="4"/>
  </w:num>
  <w:num w:numId="5" w16cid:durableId="1382173669">
    <w:abstractNumId w:val="7"/>
  </w:num>
  <w:num w:numId="6" w16cid:durableId="1387411631">
    <w:abstractNumId w:val="3"/>
  </w:num>
  <w:num w:numId="7" w16cid:durableId="1447195478">
    <w:abstractNumId w:val="2"/>
  </w:num>
  <w:num w:numId="8" w16cid:durableId="1650134561">
    <w:abstractNumId w:val="1"/>
  </w:num>
  <w:num w:numId="9" w16cid:durableId="190155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E62"/>
    <w:rsid w:val="00034616"/>
    <w:rsid w:val="0006063C"/>
    <w:rsid w:val="000B7E23"/>
    <w:rsid w:val="000C7424"/>
    <w:rsid w:val="0015074B"/>
    <w:rsid w:val="00191AA2"/>
    <w:rsid w:val="001F10CF"/>
    <w:rsid w:val="0029639D"/>
    <w:rsid w:val="00326F90"/>
    <w:rsid w:val="00495CC7"/>
    <w:rsid w:val="00580D1D"/>
    <w:rsid w:val="006D7611"/>
    <w:rsid w:val="00703E78"/>
    <w:rsid w:val="007C077B"/>
    <w:rsid w:val="008927E2"/>
    <w:rsid w:val="00986F42"/>
    <w:rsid w:val="00AA1D8D"/>
    <w:rsid w:val="00B47730"/>
    <w:rsid w:val="00BF0DF6"/>
    <w:rsid w:val="00BF2C22"/>
    <w:rsid w:val="00C229C1"/>
    <w:rsid w:val="00CB0664"/>
    <w:rsid w:val="00E24A10"/>
    <w:rsid w:val="00E379EF"/>
    <w:rsid w:val="00E4739C"/>
    <w:rsid w:val="00F509C5"/>
    <w:rsid w:val="00F66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C39BEE"/>
  <w14:defaultImageDpi w14:val="300"/>
  <w15:docId w15:val="{32C8B241-42E7-A642-A6BF-9D77EF86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1361</Characters>
  <Application>Microsoft Office Word</Application>
  <DocSecurity>0</DocSecurity>
  <Lines>66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jerome madison</cp:lastModifiedBy>
  <cp:revision>9</cp:revision>
  <dcterms:created xsi:type="dcterms:W3CDTF">2026-01-12T19:01:00Z</dcterms:created>
  <dcterms:modified xsi:type="dcterms:W3CDTF">2026-03-18T03:12:00Z</dcterms:modified>
  <cp:category/>
</cp:coreProperties>
</file>